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254490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254490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รายงานผลการปฏิบัติราชการตามมาตรการปรับปรุงประสิทธิภาพในการปฏิบัติราชการ</w:t>
            </w:r>
          </w:p>
          <w:p w:rsidR="00623AA6" w:rsidRPr="00254490" w:rsidRDefault="003C5DA2" w:rsidP="009F1C9C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ประจำปีงบประมาณ พ.ศ. 256</w:t>
            </w:r>
            <w:r w:rsidR="00733810"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รอบที่ </w:t>
            </w:r>
            <w:r w:rsidR="009F1C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F97243"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C5DA2" w:rsidRPr="00254490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254490" w:rsidRDefault="003C5DA2" w:rsidP="0073381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1 </w:t>
            </w:r>
            <w:r w:rsidR="00B37812" w:rsidRPr="00254490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="00B37812" w:rsidRPr="00254490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>Function Base</w:t>
            </w:r>
            <w:r w:rsidR="00B37812" w:rsidRPr="00254490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)</w:t>
            </w:r>
          </w:p>
        </w:tc>
      </w:tr>
      <w:tr w:rsidR="00623AA6" w:rsidRPr="00254490" w:rsidTr="0001364D">
        <w:tc>
          <w:tcPr>
            <w:tcW w:w="9609" w:type="dxa"/>
          </w:tcPr>
          <w:p w:rsidR="00623AA6" w:rsidRPr="009F1C9C" w:rsidRDefault="00D76FC7" w:rsidP="009F1C9C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</w:rPr>
            </w:pPr>
            <w:r w:rsidRPr="009F1C9C"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  <w:cs/>
              </w:rPr>
              <w:t>ตัวชี้วัดที่</w:t>
            </w:r>
            <w:r w:rsidR="00B37812" w:rsidRPr="009F1C9C"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  <w:cs/>
              </w:rPr>
              <w:t xml:space="preserve"> 1.4 </w:t>
            </w:r>
            <w:r w:rsidRPr="009F1C9C"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  <w:cs/>
              </w:rPr>
              <w:t xml:space="preserve">  : </w:t>
            </w:r>
            <w:r w:rsidR="00B37812" w:rsidRPr="009F1C9C"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  <w:cs/>
              </w:rPr>
              <w:t xml:space="preserve">ระดับความสำเร็จของการติดตามตรวจเยี่ยมการจัดการศึกษาระดับปริญญาเอก ระยะที่ 2 หลักสูตรปริญญาเอกที่มีผลการประเมินคุณภาพการศึกษาภายในระดับหลักสูตร ปีการศึกษา 2559 </w:t>
            </w:r>
            <w:r w:rsidR="009354B3" w:rsidRPr="009F1C9C"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  <w:cs/>
              </w:rPr>
              <w:t>องค์ประกอบที่ 1</w:t>
            </w:r>
            <w:r w:rsidR="009F1C9C">
              <w:rPr>
                <w:rFonts w:ascii="TH SarabunPSK Bold" w:hAnsi="TH SarabunPSK Bold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B37812" w:rsidRPr="009F1C9C"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  <w:cs/>
              </w:rPr>
              <w:t>การกำกับมาตรฐานในระดับ “ไม่ผ่าน”</w:t>
            </w:r>
          </w:p>
        </w:tc>
      </w:tr>
      <w:tr w:rsidR="008E3BC9" w:rsidRPr="00254490" w:rsidTr="00C34913">
        <w:tc>
          <w:tcPr>
            <w:tcW w:w="9609" w:type="dxa"/>
          </w:tcPr>
          <w:p w:rsidR="008E3BC9" w:rsidRPr="00254490" w:rsidRDefault="008E3BC9" w:rsidP="00733810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ผู้รับผิดชอบตัวชี้วัด : </w:t>
            </w: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0D4E42" w:rsidRPr="00FA2D1B" w:rsidTr="0001364D">
        <w:trPr>
          <w:trHeight w:val="738"/>
        </w:trPr>
        <w:tc>
          <w:tcPr>
            <w:tcW w:w="9609" w:type="dxa"/>
          </w:tcPr>
          <w:p w:rsidR="00BD41FF" w:rsidRPr="00FA2D1B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A2D1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คำอธิบาย</w:t>
            </w:r>
          </w:p>
          <w:p w:rsidR="00B37812" w:rsidRPr="00FA2D1B" w:rsidRDefault="00B37812" w:rsidP="00FA2D1B">
            <w:pPr>
              <w:numPr>
                <w:ilvl w:val="0"/>
                <w:numId w:val="15"/>
              </w:numPr>
              <w:tabs>
                <w:tab w:val="clear" w:pos="720"/>
              </w:tabs>
              <w:ind w:left="0"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A2D1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คณะกรรมการการอุดมศึกษา (กกอ.) ในฐานะที่มีอำนาจหน้าที่ในการติดตาม ตรวจสอบประเมินผลการจัดการศึกษาระดับอุดมศึกษา ตามที่กำหนดไว้ในมาตรา 34 แห่งพระราชบัญญัติการศึกษาแห่งชาติ พ.ศ. 2542 และที่แก้ไขเพิ่มเติม (ฉบับที่ 2) พ.ศ. 2549 กล่าวคือ “ให้มีหน้าที่พิจารณาเสนอนโยบาย และมาตรฐานการอุดมศึกษาที่สอดคล้องกับความต้องการตามแผนพัฒนาเศรษฐกิจและสังคมแห่งชาติ การสนับสนุนทรัพยากร การติดตาม ตรวจสอบ และประเมินผลการจัดการศึกษาระดับอุดมศึกษา โดยคำนึงถึงความเป็นอิสระและความเป็นเลิศทางวิชาการของสถานศึกษาระดับปริญญาตามกฎหมายว่าด้วยการจัดตั้งสถานศึกษาแต่ละแห่ง และกฎหมายที่เกี่ยวข้อง”</w:t>
            </w:r>
          </w:p>
          <w:p w:rsidR="00BD41FF" w:rsidRPr="00FA2D1B" w:rsidRDefault="00B37812" w:rsidP="009F1C9C">
            <w:pPr>
              <w:numPr>
                <w:ilvl w:val="0"/>
                <w:numId w:val="15"/>
              </w:numPr>
              <w:tabs>
                <w:tab w:val="clear" w:pos="720"/>
              </w:tabs>
              <w:ind w:left="-21" w:firstLine="381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A2D1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กกอ. ได้กำหนดประเด็นหลักในการดำเนินการที่สอดคล้องกับนโยบายด้านการอุดมศึกษา โดยส่วนที่เกี่ยวข้อ้งกับการติดตามประเมินผล ได้กำหนดให้มีการปรับวิธีการติดตามและประเมินผลการปฏิบัติงานของสถาบันอุดมศึกษา </w:t>
            </w:r>
            <w:r w:rsidR="009F1C9C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Pr="00FA2D1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ที่เน้นคุณภาพของผู้ประเมิน ลดความซ้ำซ้อนระหว่างสำนักงานรับรองมาตรฐานและประเมินคุณภาพการศึกษา (องค์การมหาชน) (สมศ.) และสำนักงานคณะกรรมการการอุดมศึกษา (สกอ.) และเน้นการประเมินเชิงคุณภาพมากกว่าประเมินเชิงปริมาณและการตรวจสอบเอกสาร และโดยเฉพาะอย่างยิ่ง ให้มีการกำกับ ติดตามการจัดการศึกษาในระดับบัณฑิตศึกษา ส่งเสริมให้การจัดการในระดับบัณฑิตศึกษามีมาตรฐานและคุณภาพการศึกษา รวมทั้งการสร้างนวัตกรรมการเรียนรู้ และการปรับเปลี่ยนค่านิยมเรื่องปริญญา</w:t>
            </w:r>
          </w:p>
          <w:p w:rsidR="00B37812" w:rsidRPr="00FA2D1B" w:rsidRDefault="00B37812" w:rsidP="009F1C9C">
            <w:pPr>
              <w:numPr>
                <w:ilvl w:val="0"/>
                <w:numId w:val="15"/>
              </w:numPr>
              <w:tabs>
                <w:tab w:val="clear" w:pos="720"/>
              </w:tabs>
              <w:ind w:left="0"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A2D1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กกอ. จึงมีมติให้แต่งตั้งคณะอนุกรรมการทำงานติดตามและประเมินผลการจัดการศึกษาระดับปริญญาเอก เพื่อทำหน้าที่ศึกษาและวิเคราะห์การจัดการศึกษาระดับปริญญาเอกในสถาบันอุดมศึกษา และพัฒนาระบบ กลไก และเกณฑ์ในการตรวจสอบติดตาม ประเมินผลการจัดการศึกษาระดับปริญญาเอก และปฏิบัติหน้าที่อื่นตามที่คณะกรรมการการอุดมศึกษามอบหมาย</w:t>
            </w:r>
          </w:p>
          <w:p w:rsidR="00B37812" w:rsidRPr="00FA2D1B" w:rsidRDefault="00B37812" w:rsidP="00FA2D1B">
            <w:pPr>
              <w:numPr>
                <w:ilvl w:val="0"/>
                <w:numId w:val="15"/>
              </w:numPr>
              <w:tabs>
                <w:tab w:val="clear" w:pos="720"/>
              </w:tabs>
              <w:ind w:left="0" w:firstLine="36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FA2D1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สำนักงานคณะกรรมการการอุดมศึกษา (สกอ.) ได้ดำเนินการติดตามตรวจเยี่ยมกมรจัดการศึกษาระดับปริญญาเอกเชิงบูรณาการระบบพิชญพิจารณ์แบบมีส่วนร่วม (</w:t>
            </w:r>
            <w:r w:rsidRPr="00FA2D1B">
              <w:rPr>
                <w:rFonts w:ascii="TH SarabunPSK" w:hAnsi="TH SarabunPSK" w:cs="TH SarabunPSK"/>
                <w:spacing w:val="-6"/>
                <w:sz w:val="32"/>
                <w:szCs w:val="32"/>
              </w:rPr>
              <w:t>Participatory Peer Review</w:t>
            </w:r>
            <w:r w:rsidRPr="00FA2D1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: </w:t>
            </w:r>
            <w:r w:rsidRPr="00FA2D1B">
              <w:rPr>
                <w:rFonts w:ascii="TH SarabunPSK" w:hAnsi="TH SarabunPSK" w:cs="TH SarabunPSK"/>
                <w:spacing w:val="-6"/>
                <w:sz w:val="32"/>
                <w:szCs w:val="32"/>
              </w:rPr>
              <w:t>PPR</w:t>
            </w:r>
            <w:r w:rsidRPr="00FA2D1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</w:p>
          <w:p w:rsidR="00B37812" w:rsidRPr="00FA2D1B" w:rsidRDefault="00B37812" w:rsidP="00B37812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  <w:p w:rsidR="00B37812" w:rsidRPr="00FA2D1B" w:rsidRDefault="00B37812" w:rsidP="00B37812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  <w:p w:rsidR="00B37812" w:rsidRPr="00FA2D1B" w:rsidRDefault="00B37812" w:rsidP="00B37812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  <w:p w:rsidR="00B37812" w:rsidRPr="00FA2D1B" w:rsidRDefault="00B37812" w:rsidP="00B37812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623AA6" w:rsidRPr="00254490" w:rsidTr="0001364D">
        <w:trPr>
          <w:trHeight w:val="1906"/>
        </w:trPr>
        <w:tc>
          <w:tcPr>
            <w:tcW w:w="9609" w:type="dxa"/>
          </w:tcPr>
          <w:p w:rsidR="00623AA6" w:rsidRPr="00254490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RPr="00254490" w:rsidTr="00B37812">
              <w:trPr>
                <w:tblHeader/>
              </w:trPr>
              <w:tc>
                <w:tcPr>
                  <w:tcW w:w="3127" w:type="dxa"/>
                  <w:vAlign w:val="center"/>
                </w:tcPr>
                <w:p w:rsidR="00C00637" w:rsidRPr="00254490" w:rsidRDefault="00FA2D1B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  <w:r w:rsidR="00D31488" w:rsidRPr="002544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การประเมิน</w:t>
                  </w:r>
                  <w:r w:rsidR="0025578C" w:rsidRPr="002544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รอบที่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254490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544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254490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544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3B3A12" w:rsidRPr="00254490" w:rsidTr="00B37812">
              <w:tc>
                <w:tcPr>
                  <w:tcW w:w="3127" w:type="dxa"/>
                </w:tcPr>
                <w:p w:rsidR="003B3A12" w:rsidRPr="00095741" w:rsidRDefault="00FA2D1B" w:rsidP="00FA2D1B">
                  <w:pPr>
                    <w:pStyle w:val="ListParagraph"/>
                    <w:ind w:left="59"/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8"/>
                      <w:sz w:val="32"/>
                      <w:szCs w:val="32"/>
                    </w:rPr>
                  </w:pPr>
                  <w:r w:rsidRPr="00095741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8"/>
                      <w:sz w:val="32"/>
                      <w:szCs w:val="32"/>
                      <w:cs/>
                    </w:rPr>
                    <w:t>1. พิจารณาทบทวนแผนการติดตามตรวจเยี่ยมการจัดการศึกษาระดับปริญญาเอก จำนวน 13 สถาบัน 34 หลักสูตร</w:t>
                  </w:r>
                </w:p>
                <w:p w:rsidR="00FA2D1B" w:rsidRPr="00095741" w:rsidRDefault="00FA2D1B" w:rsidP="00FA2D1B">
                  <w:pPr>
                    <w:pStyle w:val="ListParagraph"/>
                    <w:ind w:left="59"/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8"/>
                      <w:sz w:val="32"/>
                      <w:szCs w:val="32"/>
                    </w:rPr>
                  </w:pPr>
                  <w:r w:rsidRPr="00095741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8"/>
                      <w:sz w:val="32"/>
                      <w:szCs w:val="32"/>
                      <w:cs/>
                    </w:rPr>
                    <w:t>2. ดำเนินการติดตามตรวจเยี่ยม ได้ครบร้อยละ 100 ของแผนการติดตาม</w:t>
                  </w:r>
                </w:p>
                <w:p w:rsidR="003B3A12" w:rsidRPr="00095741" w:rsidRDefault="003B3A12" w:rsidP="003B3A1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8"/>
                      <w:sz w:val="32"/>
                      <w:szCs w:val="32"/>
                    </w:rPr>
                  </w:pPr>
                </w:p>
              </w:tc>
              <w:tc>
                <w:tcPr>
                  <w:tcW w:w="3127" w:type="dxa"/>
                </w:tcPr>
                <w:p w:rsidR="003B3A12" w:rsidRDefault="009F1C9C" w:rsidP="003B3A12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................................................</w:t>
                  </w:r>
                </w:p>
                <w:p w:rsidR="009F1C9C" w:rsidRPr="00254490" w:rsidRDefault="009F1C9C" w:rsidP="003B3A12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</w:t>
                  </w:r>
                  <w:bookmarkStart w:id="0" w:name="_GoBack"/>
                  <w:bookmarkEnd w:id="0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</w:t>
                  </w:r>
                </w:p>
              </w:tc>
              <w:tc>
                <w:tcPr>
                  <w:tcW w:w="3128" w:type="dxa"/>
                </w:tcPr>
                <w:p w:rsidR="003B3A12" w:rsidRPr="00254490" w:rsidRDefault="009F1C9C" w:rsidP="003B3A1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</w:t>
                  </w:r>
                </w:p>
              </w:tc>
            </w:tr>
          </w:tbl>
          <w:p w:rsidR="00623AA6" w:rsidRPr="00254490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  <w:tr w:rsidR="00792154" w:rsidRPr="00254490" w:rsidTr="0001364D">
        <w:trPr>
          <w:trHeight w:val="1133"/>
        </w:trPr>
        <w:tc>
          <w:tcPr>
            <w:tcW w:w="9609" w:type="dxa"/>
          </w:tcPr>
          <w:p w:rsidR="00624F47" w:rsidRPr="00254490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544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คำชี้แจงการปฏิบัติงาน/มาตรการที่ได้ดำเนินการ :</w:t>
            </w:r>
            <w:r w:rsidR="00AD0916" w:rsidRPr="002544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:rsidR="00D93F6A" w:rsidRDefault="003B3A12" w:rsidP="003B3A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449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5449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ลการตรวจเยี่ยมอยู่ระหว่างเสนอพิจารณาให้ความเห็นชอบของคณะอนุกรรมการทำงานติดตามและประเมินผลการจัดการศึกษาระดับปริญญาเอก คณะอนุกรรมการด้านติดตามและประเมินผล และคณะกรรมการการอุดมศึกษา</w:t>
            </w:r>
          </w:p>
          <w:p w:rsidR="009F1C9C" w:rsidRDefault="009F1C9C" w:rsidP="003B3A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</w:t>
            </w:r>
          </w:p>
          <w:p w:rsidR="009F1C9C" w:rsidRPr="00254490" w:rsidRDefault="009F1C9C" w:rsidP="003B3A1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792154" w:rsidRPr="00254490" w:rsidTr="0001364D">
        <w:trPr>
          <w:trHeight w:val="1121"/>
        </w:trPr>
        <w:tc>
          <w:tcPr>
            <w:tcW w:w="9609" w:type="dxa"/>
          </w:tcPr>
          <w:p w:rsidR="00CA4984" w:rsidRPr="00254490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ปัจจัยสนับสนุนต่อการดำเนินงาน :</w:t>
            </w:r>
            <w:r w:rsidR="00AD0916"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A44AB" w:rsidRPr="00254490" w:rsidRDefault="003B3A12" w:rsidP="00DD1F7A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544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2544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254490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สถาบันอุดมศึกษาให้ความร่วมมือเป็นอย่างดี</w:t>
            </w:r>
          </w:p>
        </w:tc>
      </w:tr>
      <w:tr w:rsidR="00792154" w:rsidRPr="00254490" w:rsidTr="0001364D">
        <w:trPr>
          <w:trHeight w:val="1123"/>
        </w:trPr>
        <w:tc>
          <w:tcPr>
            <w:tcW w:w="9609" w:type="dxa"/>
          </w:tcPr>
          <w:p w:rsidR="00792154" w:rsidRPr="00254490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อุปสรรคต่อการทำงาน :</w:t>
            </w:r>
            <w:r w:rsidR="00AD0916"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E15766" w:rsidRPr="00254490" w:rsidRDefault="003B3A12" w:rsidP="00DD1F7A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49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-</w:t>
            </w:r>
          </w:p>
        </w:tc>
      </w:tr>
      <w:tr w:rsidR="00A25CFF" w:rsidRPr="00254490" w:rsidTr="0001364D">
        <w:trPr>
          <w:trHeight w:val="919"/>
        </w:trPr>
        <w:tc>
          <w:tcPr>
            <w:tcW w:w="9609" w:type="dxa"/>
          </w:tcPr>
          <w:p w:rsidR="00624F47" w:rsidRPr="00254490" w:rsidRDefault="00A25CFF" w:rsidP="003B3A1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หลักฐานอ้างอิง</w:t>
            </w:r>
            <w:r w:rsidR="00DF17DC"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F17DC" w:rsidRPr="00254490">
              <w:rPr>
                <w:rFonts w:ascii="TH SarabunPSK" w:hAnsi="TH SarabunPSK" w:cs="TH SarabunPSK"/>
                <w:sz w:val="32"/>
                <w:szCs w:val="32"/>
                <w:cs/>
              </w:rPr>
              <w:t>*</w:t>
            </w:r>
            <w:r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  <w:r w:rsidR="005A09F7" w:rsidRPr="002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C00637" w:rsidRDefault="003B3A12" w:rsidP="0073381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449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5449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คำสั่งแต่งตั้งคณะกรรมการติดตามตรวจเยี่ยมการจัดการศึกษาระดับปริญญาเอก</w:t>
            </w:r>
          </w:p>
          <w:p w:rsidR="009F1C9C" w:rsidRDefault="009F1C9C" w:rsidP="0073381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</w:p>
          <w:p w:rsidR="009F1C9C" w:rsidRPr="00254490" w:rsidRDefault="009F1C9C" w:rsidP="0073381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3A1BE4" w:rsidRDefault="003A1BE4" w:rsidP="003A1BE4">
      <w:pPr>
        <w:tabs>
          <w:tab w:val="left" w:pos="53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หมายเหตุ ขอให้ส่งหลักฐานตัวชี้วัดมาพร้อมกับรายงานฉบับนี้ด้วย</w:t>
      </w:r>
    </w:p>
    <w:p w:rsidR="00EA0759" w:rsidRPr="00254490" w:rsidRDefault="00EA0759" w:rsidP="00457CFA">
      <w:pPr>
        <w:tabs>
          <w:tab w:val="left" w:pos="5385"/>
        </w:tabs>
        <w:rPr>
          <w:rFonts w:ascii="TH SarabunPSK" w:hAnsi="TH SarabunPSK" w:cs="TH SarabunPSK"/>
          <w:sz w:val="32"/>
          <w:szCs w:val="32"/>
        </w:rPr>
      </w:pPr>
    </w:p>
    <w:sectPr w:rsidR="00EA0759" w:rsidRPr="00254490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5FC" w:rsidRDefault="008B75FC" w:rsidP="00D011BA">
      <w:r>
        <w:separator/>
      </w:r>
    </w:p>
  </w:endnote>
  <w:endnote w:type="continuationSeparator" w:id="0">
    <w:p w:rsidR="008B75FC" w:rsidRDefault="008B75FC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 Bold">
    <w:panose1 w:val="00000000000000000000"/>
    <w:charset w:val="00"/>
    <w:family w:val="roman"/>
    <w:notTrueType/>
    <w:pitch w:val="default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5FC" w:rsidRDefault="008B75FC" w:rsidP="00D011BA">
      <w:r>
        <w:separator/>
      </w:r>
    </w:p>
  </w:footnote>
  <w:footnote w:type="continuationSeparator" w:id="0">
    <w:p w:rsidR="008B75FC" w:rsidRDefault="008B75FC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3B3A1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1</w:t>
                            </w:r>
                            <w:r w:rsidR="003B3A1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</w:t>
                            </w:r>
                            <w:r w:rsidR="009F1C9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3B3A1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1</w:t>
                      </w:r>
                      <w:r w:rsidR="003B3A1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</w:t>
                      </w:r>
                      <w:r w:rsidR="009F1C9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067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D355B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D11507"/>
    <w:multiLevelType w:val="hybridMultilevel"/>
    <w:tmpl w:val="6A1C10A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D01BE"/>
    <w:multiLevelType w:val="hybridMultilevel"/>
    <w:tmpl w:val="DE60C418"/>
    <w:lvl w:ilvl="0" w:tplc="8FA2CB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6A9EABF8">
      <w:start w:val="1"/>
      <w:numFmt w:val="decimal"/>
      <w:lvlText w:val="%2)"/>
      <w:lvlJc w:val="left"/>
      <w:pPr>
        <w:ind w:left="1800" w:hanging="360"/>
      </w:pPr>
      <w:rPr>
        <w:rFonts w:ascii="TH SarabunPSK" w:eastAsia="Times New Roman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544103"/>
    <w:multiLevelType w:val="hybridMultilevel"/>
    <w:tmpl w:val="C3F29436"/>
    <w:lvl w:ilvl="0" w:tplc="6C3CD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C472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FE2E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02A7D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90F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8448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A8C7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641D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263F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1320D4"/>
    <w:multiLevelType w:val="hybridMultilevel"/>
    <w:tmpl w:val="3EBE8164"/>
    <w:lvl w:ilvl="0" w:tplc="67523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4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83A7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860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52C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392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620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8EF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46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 w15:restartNumberingAfterBreak="0">
    <w:nsid w:val="4CA52CCA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DD03F2"/>
    <w:multiLevelType w:val="hybridMultilevel"/>
    <w:tmpl w:val="228A853E"/>
    <w:lvl w:ilvl="0" w:tplc="0FA0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88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F0C6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C540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75CE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0A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08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527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80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51074616"/>
    <w:multiLevelType w:val="hybridMultilevel"/>
    <w:tmpl w:val="64C654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A39FE"/>
    <w:multiLevelType w:val="hybridMultilevel"/>
    <w:tmpl w:val="E81ABF56"/>
    <w:lvl w:ilvl="0" w:tplc="FA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7E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B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A96F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8F6A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988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0C7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2E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843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 w15:restartNumberingAfterBreak="0">
    <w:nsid w:val="556F5C92"/>
    <w:multiLevelType w:val="hybridMultilevel"/>
    <w:tmpl w:val="450AFBEE"/>
    <w:lvl w:ilvl="0" w:tplc="2096730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E2E380A"/>
    <w:multiLevelType w:val="multilevel"/>
    <w:tmpl w:val="107E1C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723E733A"/>
    <w:multiLevelType w:val="hybridMultilevel"/>
    <w:tmpl w:val="EA72BFD6"/>
    <w:lvl w:ilvl="0" w:tplc="21CAA7DE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9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6086F"/>
    <w:multiLevelType w:val="hybridMultilevel"/>
    <w:tmpl w:val="14A2112E"/>
    <w:lvl w:ilvl="0" w:tplc="80FCE44E">
      <w:numFmt w:val="bullet"/>
      <w:lvlText w:val="﷒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A5AD9"/>
    <w:multiLevelType w:val="hybridMultilevel"/>
    <w:tmpl w:val="1AD81A60"/>
    <w:lvl w:ilvl="0" w:tplc="4818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8C2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3A6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28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FC2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2EB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922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F80A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34F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2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19"/>
  </w:num>
  <w:num w:numId="5">
    <w:abstractNumId w:val="5"/>
  </w:num>
  <w:num w:numId="6">
    <w:abstractNumId w:val="14"/>
  </w:num>
  <w:num w:numId="7">
    <w:abstractNumId w:val="1"/>
  </w:num>
  <w:num w:numId="8">
    <w:abstractNumId w:val="2"/>
  </w:num>
  <w:num w:numId="9">
    <w:abstractNumId w:val="15"/>
  </w:num>
  <w:num w:numId="10">
    <w:abstractNumId w:val="12"/>
  </w:num>
  <w:num w:numId="11">
    <w:abstractNumId w:val="7"/>
  </w:num>
  <w:num w:numId="12">
    <w:abstractNumId w:val="8"/>
  </w:num>
  <w:num w:numId="13">
    <w:abstractNumId w:val="10"/>
  </w:num>
  <w:num w:numId="14">
    <w:abstractNumId w:val="9"/>
  </w:num>
  <w:num w:numId="15">
    <w:abstractNumId w:val="21"/>
  </w:num>
  <w:num w:numId="16">
    <w:abstractNumId w:val="4"/>
  </w:num>
  <w:num w:numId="17">
    <w:abstractNumId w:val="0"/>
  </w:num>
  <w:num w:numId="18">
    <w:abstractNumId w:val="13"/>
  </w:num>
  <w:num w:numId="19">
    <w:abstractNumId w:val="3"/>
  </w:num>
  <w:num w:numId="20">
    <w:abstractNumId w:val="17"/>
  </w:num>
  <w:num w:numId="21">
    <w:abstractNumId w:val="11"/>
  </w:num>
  <w:num w:numId="22">
    <w:abstractNumId w:val="18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B1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23AED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3490"/>
    <w:rsid w:val="0008458A"/>
    <w:rsid w:val="0008783F"/>
    <w:rsid w:val="00093F66"/>
    <w:rsid w:val="00095741"/>
    <w:rsid w:val="000A0DF3"/>
    <w:rsid w:val="000A25A7"/>
    <w:rsid w:val="000B18FC"/>
    <w:rsid w:val="000B3872"/>
    <w:rsid w:val="000B4DDE"/>
    <w:rsid w:val="000B5C62"/>
    <w:rsid w:val="000B60F3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5676C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1E30"/>
    <w:rsid w:val="001B21DE"/>
    <w:rsid w:val="001B58BE"/>
    <w:rsid w:val="001B6D83"/>
    <w:rsid w:val="001C0872"/>
    <w:rsid w:val="001C0AB3"/>
    <w:rsid w:val="001C5841"/>
    <w:rsid w:val="001C7269"/>
    <w:rsid w:val="001C7749"/>
    <w:rsid w:val="001D6EB1"/>
    <w:rsid w:val="001D70F5"/>
    <w:rsid w:val="002055D0"/>
    <w:rsid w:val="00207FB6"/>
    <w:rsid w:val="0021030A"/>
    <w:rsid w:val="002233E5"/>
    <w:rsid w:val="002238FA"/>
    <w:rsid w:val="00225BEA"/>
    <w:rsid w:val="00225DE8"/>
    <w:rsid w:val="002279A1"/>
    <w:rsid w:val="0023620A"/>
    <w:rsid w:val="00241B21"/>
    <w:rsid w:val="002501A1"/>
    <w:rsid w:val="00254490"/>
    <w:rsid w:val="0025578C"/>
    <w:rsid w:val="00256423"/>
    <w:rsid w:val="00264063"/>
    <w:rsid w:val="00264E90"/>
    <w:rsid w:val="002712F3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5659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0965"/>
    <w:rsid w:val="00350CFD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BE4"/>
    <w:rsid w:val="003A1ED5"/>
    <w:rsid w:val="003B3A12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47A7A"/>
    <w:rsid w:val="0045198D"/>
    <w:rsid w:val="004551F5"/>
    <w:rsid w:val="00456191"/>
    <w:rsid w:val="00457CFA"/>
    <w:rsid w:val="0046311F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3BE7"/>
    <w:rsid w:val="005A09F7"/>
    <w:rsid w:val="005A1029"/>
    <w:rsid w:val="005A18C9"/>
    <w:rsid w:val="005A1E1C"/>
    <w:rsid w:val="005A5C6F"/>
    <w:rsid w:val="005B0220"/>
    <w:rsid w:val="005B1722"/>
    <w:rsid w:val="005B54BF"/>
    <w:rsid w:val="005B58ED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14D9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0F97"/>
    <w:rsid w:val="00723862"/>
    <w:rsid w:val="007255F2"/>
    <w:rsid w:val="00732941"/>
    <w:rsid w:val="00733688"/>
    <w:rsid w:val="00733810"/>
    <w:rsid w:val="0073414E"/>
    <w:rsid w:val="007345DF"/>
    <w:rsid w:val="00736048"/>
    <w:rsid w:val="00736761"/>
    <w:rsid w:val="00740BC9"/>
    <w:rsid w:val="00744809"/>
    <w:rsid w:val="007450DD"/>
    <w:rsid w:val="00747BD4"/>
    <w:rsid w:val="007504DA"/>
    <w:rsid w:val="00754AB2"/>
    <w:rsid w:val="00757DF7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D5B9B"/>
    <w:rsid w:val="007E0D62"/>
    <w:rsid w:val="007E1E2A"/>
    <w:rsid w:val="007E37F6"/>
    <w:rsid w:val="007E6FC9"/>
    <w:rsid w:val="007E7BB5"/>
    <w:rsid w:val="007F064B"/>
    <w:rsid w:val="00803A38"/>
    <w:rsid w:val="0080418B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15C0"/>
    <w:rsid w:val="00883952"/>
    <w:rsid w:val="00893F5E"/>
    <w:rsid w:val="008944F7"/>
    <w:rsid w:val="008949E1"/>
    <w:rsid w:val="00896CA3"/>
    <w:rsid w:val="008A49E5"/>
    <w:rsid w:val="008A4AFC"/>
    <w:rsid w:val="008A67CD"/>
    <w:rsid w:val="008B1924"/>
    <w:rsid w:val="008B75FC"/>
    <w:rsid w:val="008B7B72"/>
    <w:rsid w:val="008C3FE4"/>
    <w:rsid w:val="008D0478"/>
    <w:rsid w:val="008D554B"/>
    <w:rsid w:val="008D60F2"/>
    <w:rsid w:val="008D652D"/>
    <w:rsid w:val="008E3BC9"/>
    <w:rsid w:val="008F04C9"/>
    <w:rsid w:val="008F36D6"/>
    <w:rsid w:val="008F53B7"/>
    <w:rsid w:val="008F7CBC"/>
    <w:rsid w:val="00900E85"/>
    <w:rsid w:val="009041E9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37F7"/>
    <w:rsid w:val="0093463E"/>
    <w:rsid w:val="009354B3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97CA6"/>
    <w:rsid w:val="009A56E8"/>
    <w:rsid w:val="009B7010"/>
    <w:rsid w:val="009B799D"/>
    <w:rsid w:val="009C0018"/>
    <w:rsid w:val="009C0DB7"/>
    <w:rsid w:val="009F1C9C"/>
    <w:rsid w:val="009F5087"/>
    <w:rsid w:val="00A058D5"/>
    <w:rsid w:val="00A118D8"/>
    <w:rsid w:val="00A13329"/>
    <w:rsid w:val="00A13985"/>
    <w:rsid w:val="00A15F6D"/>
    <w:rsid w:val="00A20442"/>
    <w:rsid w:val="00A22E6A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9791E"/>
    <w:rsid w:val="00AA37D2"/>
    <w:rsid w:val="00AA4B4A"/>
    <w:rsid w:val="00AA662A"/>
    <w:rsid w:val="00AA6857"/>
    <w:rsid w:val="00AB02E4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37812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C4CFA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15C8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65D03"/>
    <w:rsid w:val="00C70119"/>
    <w:rsid w:val="00C70D2C"/>
    <w:rsid w:val="00C813E4"/>
    <w:rsid w:val="00C83B54"/>
    <w:rsid w:val="00C871DD"/>
    <w:rsid w:val="00C91432"/>
    <w:rsid w:val="00C959C0"/>
    <w:rsid w:val="00CA0F0B"/>
    <w:rsid w:val="00CA19E1"/>
    <w:rsid w:val="00CA1A89"/>
    <w:rsid w:val="00CA1B3A"/>
    <w:rsid w:val="00CA4984"/>
    <w:rsid w:val="00CB18C9"/>
    <w:rsid w:val="00CB381E"/>
    <w:rsid w:val="00CB79DC"/>
    <w:rsid w:val="00CC3E08"/>
    <w:rsid w:val="00CD0730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31488"/>
    <w:rsid w:val="00D41B2F"/>
    <w:rsid w:val="00D52651"/>
    <w:rsid w:val="00D63045"/>
    <w:rsid w:val="00D63068"/>
    <w:rsid w:val="00D63CF0"/>
    <w:rsid w:val="00D643B2"/>
    <w:rsid w:val="00D70B0E"/>
    <w:rsid w:val="00D72B69"/>
    <w:rsid w:val="00D76FC7"/>
    <w:rsid w:val="00D922B3"/>
    <w:rsid w:val="00D93D88"/>
    <w:rsid w:val="00D93F6A"/>
    <w:rsid w:val="00D9596D"/>
    <w:rsid w:val="00DA1EEE"/>
    <w:rsid w:val="00DA39BA"/>
    <w:rsid w:val="00DA62DE"/>
    <w:rsid w:val="00DB4AB6"/>
    <w:rsid w:val="00DB5154"/>
    <w:rsid w:val="00DB7A3D"/>
    <w:rsid w:val="00DC09A1"/>
    <w:rsid w:val="00DD080A"/>
    <w:rsid w:val="00DD0F60"/>
    <w:rsid w:val="00DD1F7A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99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26A8"/>
    <w:rsid w:val="00ED4081"/>
    <w:rsid w:val="00ED6EE4"/>
    <w:rsid w:val="00EE6D06"/>
    <w:rsid w:val="00EF1000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A2D1B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DC2BB5-292C-4409-B61E-6EFAACBE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779F0-1D9A-42FC-8154-662D71912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5</Template>
  <TotalTime>21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7</cp:revision>
  <cp:lastPrinted>2018-03-26T02:05:00Z</cp:lastPrinted>
  <dcterms:created xsi:type="dcterms:W3CDTF">2018-04-05T01:03:00Z</dcterms:created>
  <dcterms:modified xsi:type="dcterms:W3CDTF">2018-09-05T07:07:00Z</dcterms:modified>
</cp:coreProperties>
</file>